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382" w:rsidRDefault="00B44382" w:rsidP="00B44382">
      <w:pPr>
        <w:spacing w:after="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ЗЕМСКОЕ СОБРАНИЕ </w:t>
      </w:r>
    </w:p>
    <w:p w:rsidR="00B44382" w:rsidRDefault="00B44382" w:rsidP="00B44382">
      <w:pPr>
        <w:pStyle w:val="4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>ДИВЕЕВСКОГО МУНИЦИПАЛЬНОГО РАЙОНА</w:t>
      </w: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B44382" w:rsidRDefault="00B44382" w:rsidP="00B44382">
      <w:pPr>
        <w:spacing w:after="0"/>
        <w:jc w:val="center"/>
        <w:rPr>
          <w:b/>
          <w:sz w:val="28"/>
          <w:szCs w:val="28"/>
        </w:rPr>
      </w:pPr>
    </w:p>
    <w:tbl>
      <w:tblPr>
        <w:tblW w:w="498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169"/>
        <w:gridCol w:w="4925"/>
        <w:gridCol w:w="528"/>
        <w:gridCol w:w="703"/>
      </w:tblGrid>
      <w:tr w:rsidR="00B44382" w:rsidTr="002E17F4">
        <w:trPr>
          <w:trHeight w:val="298"/>
        </w:trPr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right" w:pos="8460"/>
                <w:tab w:val="right" w:pos="9923"/>
              </w:tabs>
              <w:spacing w:after="0"/>
              <w:ind w:right="-20"/>
              <w:jc w:val="both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декабря 2018 года</w:t>
            </w:r>
          </w:p>
        </w:tc>
        <w:tc>
          <w:tcPr>
            <w:tcW w:w="2641" w:type="pct"/>
            <w:vAlign w:val="bottom"/>
          </w:tcPr>
          <w:p w:rsidR="00B44382" w:rsidRDefault="00B44382" w:rsidP="002E17F4">
            <w:pPr>
              <w:tabs>
                <w:tab w:val="right" w:pos="9923"/>
              </w:tabs>
              <w:spacing w:after="0"/>
              <w:ind w:firstLine="66"/>
              <w:textAlignment w:val="baseline"/>
              <w:rPr>
                <w:b/>
                <w:sz w:val="32"/>
                <w:szCs w:val="3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left" w:pos="182"/>
                <w:tab w:val="right" w:pos="9923"/>
              </w:tabs>
              <w:spacing w:after="0"/>
              <w:ind w:right="6300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right" w:pos="9923"/>
              </w:tabs>
              <w:spacing w:after="0"/>
              <w:ind w:right="-108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</w:tr>
    </w:tbl>
    <w:p w:rsidR="00B44382" w:rsidRDefault="00B44382" w:rsidP="00B44382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</w:rPr>
      </w:pPr>
    </w:p>
    <w:p w:rsidR="00B44382" w:rsidRPr="00E672A9" w:rsidRDefault="00B44382" w:rsidP="00B44382">
      <w:pPr>
        <w:pStyle w:val="ConsNormal"/>
        <w:ind w:right="565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72A9">
        <w:rPr>
          <w:rFonts w:ascii="Times New Roman" w:hAnsi="Times New Roman" w:cs="Times New Roman"/>
          <w:bCs/>
          <w:sz w:val="24"/>
          <w:szCs w:val="24"/>
        </w:rPr>
        <w:t>О бюджете Дивеевского муниципального района Нижегородской об</w:t>
      </w:r>
      <w:r w:rsidR="00835F80">
        <w:rPr>
          <w:rFonts w:ascii="Times New Roman" w:hAnsi="Times New Roman" w:cs="Times New Roman"/>
          <w:bCs/>
          <w:sz w:val="24"/>
          <w:szCs w:val="24"/>
        </w:rPr>
        <w:t xml:space="preserve">ласти на 2019 год и на плановый </w:t>
      </w:r>
      <w:r w:rsidRPr="00E672A9">
        <w:rPr>
          <w:rFonts w:ascii="Times New Roman" w:hAnsi="Times New Roman" w:cs="Times New Roman"/>
          <w:bCs/>
          <w:sz w:val="24"/>
          <w:szCs w:val="24"/>
        </w:rPr>
        <w:t>период 2020 и 2021 годов</w:t>
      </w:r>
      <w:r w:rsidR="00BD090B">
        <w:rPr>
          <w:rFonts w:ascii="Times New Roman" w:hAnsi="Times New Roman" w:cs="Times New Roman"/>
          <w:bCs/>
          <w:sz w:val="24"/>
          <w:szCs w:val="24"/>
        </w:rPr>
        <w:t xml:space="preserve"> (в ред. решени</w:t>
      </w:r>
      <w:r w:rsidR="00456C45">
        <w:rPr>
          <w:rFonts w:ascii="Times New Roman" w:hAnsi="Times New Roman" w:cs="Times New Roman"/>
          <w:bCs/>
          <w:sz w:val="24"/>
          <w:szCs w:val="24"/>
        </w:rPr>
        <w:t>й</w:t>
      </w:r>
      <w:r w:rsidR="00BD090B">
        <w:rPr>
          <w:rFonts w:ascii="Times New Roman" w:hAnsi="Times New Roman" w:cs="Times New Roman"/>
          <w:bCs/>
          <w:sz w:val="24"/>
          <w:szCs w:val="24"/>
        </w:rPr>
        <w:t xml:space="preserve"> Земского Собрания от 26.03.2019 № 13</w:t>
      </w:r>
      <w:r w:rsidR="00E64556">
        <w:rPr>
          <w:rFonts w:ascii="Times New Roman" w:hAnsi="Times New Roman" w:cs="Times New Roman"/>
          <w:bCs/>
          <w:sz w:val="24"/>
          <w:szCs w:val="24"/>
        </w:rPr>
        <w:t>, от 16.04.2019 № 15</w:t>
      </w:r>
      <w:r w:rsidR="00BD090B">
        <w:rPr>
          <w:rFonts w:ascii="Times New Roman" w:hAnsi="Times New Roman" w:cs="Times New Roman"/>
          <w:bCs/>
          <w:sz w:val="24"/>
          <w:szCs w:val="24"/>
        </w:rPr>
        <w:t>)</w:t>
      </w:r>
      <w:r w:rsidRPr="00E672A9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</w:p>
    <w:p w:rsidR="00B44382" w:rsidRPr="00E672A9" w:rsidRDefault="00B44382" w:rsidP="00B44382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  <w:b/>
        </w:rPr>
      </w:pPr>
    </w:p>
    <w:p w:rsidR="00B44382" w:rsidRPr="00E672A9" w:rsidRDefault="00B44382" w:rsidP="00B44382">
      <w:pPr>
        <w:pStyle w:val="1"/>
        <w:spacing w:after="0"/>
        <w:ind w:firstLine="709"/>
        <w:jc w:val="both"/>
        <w:rPr>
          <w:bCs/>
          <w:sz w:val="24"/>
          <w:szCs w:val="24"/>
        </w:rPr>
      </w:pPr>
      <w:r w:rsidRPr="00E672A9">
        <w:rPr>
          <w:sz w:val="24"/>
          <w:szCs w:val="24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Земское собрание Дивеевского муниципального района Нижегородской области </w:t>
      </w:r>
      <w:r w:rsidRPr="00E672A9">
        <w:rPr>
          <w:b/>
          <w:sz w:val="24"/>
          <w:szCs w:val="24"/>
        </w:rPr>
        <w:t>р е ш и л о:</w:t>
      </w:r>
    </w:p>
    <w:p w:rsidR="00B44382" w:rsidRPr="00BF5FC6" w:rsidRDefault="00B44382" w:rsidP="00B44382">
      <w:pPr>
        <w:pStyle w:val="ConsNormal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E64556" w:rsidRPr="00E64556" w:rsidRDefault="00B44382" w:rsidP="00E64556">
      <w:pPr>
        <w:spacing w:after="0"/>
        <w:jc w:val="both"/>
        <w:rPr>
          <w:b/>
          <w:bCs/>
          <w:kern w:val="0"/>
        </w:rPr>
      </w:pPr>
      <w:r w:rsidRPr="00BF5FC6">
        <w:rPr>
          <w:b/>
          <w:bCs/>
        </w:rPr>
        <w:t xml:space="preserve">            </w:t>
      </w:r>
      <w:r w:rsidR="00E64556" w:rsidRPr="00E64556">
        <w:rPr>
          <w:b/>
          <w:bCs/>
          <w:kern w:val="0"/>
        </w:rPr>
        <w:t>Статья 1</w:t>
      </w:r>
    </w:p>
    <w:p w:rsidR="00E64556" w:rsidRPr="00E64556" w:rsidRDefault="00E64556" w:rsidP="00E64556">
      <w:pPr>
        <w:spacing w:after="0"/>
        <w:ind w:firstLine="737"/>
        <w:jc w:val="both"/>
        <w:rPr>
          <w:kern w:val="0"/>
        </w:rPr>
      </w:pPr>
      <w:r w:rsidRPr="00E64556">
        <w:rPr>
          <w:kern w:val="0"/>
        </w:rPr>
        <w:t xml:space="preserve">1. Утвердить основные характеристики </w:t>
      </w:r>
      <w:proofErr w:type="gramStart"/>
      <w:r w:rsidRPr="00E64556">
        <w:rPr>
          <w:kern w:val="0"/>
        </w:rPr>
        <w:t>бюджета  Дивеевского</w:t>
      </w:r>
      <w:proofErr w:type="gramEnd"/>
      <w:r w:rsidRPr="00E64556">
        <w:rPr>
          <w:kern w:val="0"/>
        </w:rPr>
        <w:t xml:space="preserve"> муниципального района на 2019 год:</w:t>
      </w:r>
    </w:p>
    <w:p w:rsidR="00E64556" w:rsidRPr="00E64556" w:rsidRDefault="00E64556" w:rsidP="00E64556">
      <w:pPr>
        <w:spacing w:after="0"/>
        <w:ind w:left="737"/>
        <w:jc w:val="both"/>
        <w:rPr>
          <w:kern w:val="0"/>
        </w:rPr>
      </w:pPr>
      <w:r w:rsidRPr="00E64556">
        <w:rPr>
          <w:kern w:val="0"/>
        </w:rPr>
        <w:t xml:space="preserve">1) общий объем доходов в сумме </w:t>
      </w:r>
      <w:r w:rsidRPr="00E64556">
        <w:rPr>
          <w:bCs/>
          <w:kern w:val="0"/>
        </w:rPr>
        <w:t>1 278 941 071,91 рублей</w:t>
      </w:r>
      <w:r w:rsidRPr="00E64556">
        <w:rPr>
          <w:kern w:val="0"/>
        </w:rPr>
        <w:t>;</w:t>
      </w:r>
    </w:p>
    <w:p w:rsidR="00E64556" w:rsidRPr="00E64556" w:rsidRDefault="00E64556" w:rsidP="00E64556">
      <w:pPr>
        <w:spacing w:after="0"/>
        <w:ind w:firstLine="737"/>
        <w:jc w:val="both"/>
        <w:rPr>
          <w:kern w:val="0"/>
        </w:rPr>
      </w:pPr>
      <w:r w:rsidRPr="00E64556">
        <w:rPr>
          <w:kern w:val="0"/>
        </w:rPr>
        <w:t xml:space="preserve">2) общий объем расходов в сумме </w:t>
      </w:r>
      <w:r w:rsidRPr="00E64556">
        <w:rPr>
          <w:bCs/>
          <w:kern w:val="0"/>
        </w:rPr>
        <w:t xml:space="preserve">1 291 325 553,15 </w:t>
      </w:r>
      <w:r w:rsidRPr="00E64556">
        <w:rPr>
          <w:kern w:val="0"/>
        </w:rPr>
        <w:t xml:space="preserve">рублей; </w:t>
      </w:r>
    </w:p>
    <w:p w:rsidR="00E64556" w:rsidRPr="00E64556" w:rsidRDefault="00E64556" w:rsidP="00E64556">
      <w:pPr>
        <w:spacing w:after="0"/>
        <w:ind w:firstLine="737"/>
        <w:jc w:val="both"/>
        <w:rPr>
          <w:kern w:val="0"/>
        </w:rPr>
      </w:pPr>
      <w:r w:rsidRPr="00E64556">
        <w:rPr>
          <w:kern w:val="0"/>
        </w:rPr>
        <w:t>3) размер дефицита в сумме 12 384 481,24 рублей.</w:t>
      </w:r>
    </w:p>
    <w:p w:rsidR="00E64556" w:rsidRPr="00E64556" w:rsidRDefault="00E64556" w:rsidP="00E64556">
      <w:pPr>
        <w:spacing w:after="0"/>
        <w:ind w:firstLine="737"/>
        <w:jc w:val="both"/>
        <w:rPr>
          <w:b/>
          <w:bCs/>
          <w:kern w:val="0"/>
        </w:rPr>
      </w:pPr>
      <w:r w:rsidRPr="00E64556">
        <w:rPr>
          <w:kern w:val="0"/>
        </w:rPr>
        <w:t>2.</w:t>
      </w:r>
      <w:r w:rsidRPr="00E64556">
        <w:rPr>
          <w:rFonts w:ascii="Arial" w:hAnsi="Arial" w:cs="Arial"/>
          <w:kern w:val="0"/>
        </w:rPr>
        <w:t xml:space="preserve"> </w:t>
      </w:r>
      <w:r w:rsidRPr="00E64556">
        <w:rPr>
          <w:kern w:val="0"/>
        </w:rPr>
        <w:t xml:space="preserve">Утвердить </w:t>
      </w:r>
      <w:proofErr w:type="gramStart"/>
      <w:r w:rsidRPr="00E64556">
        <w:rPr>
          <w:kern w:val="0"/>
        </w:rPr>
        <w:t>основные  характеристики</w:t>
      </w:r>
      <w:proofErr w:type="gramEnd"/>
      <w:r w:rsidRPr="00E64556">
        <w:rPr>
          <w:kern w:val="0"/>
        </w:rPr>
        <w:t xml:space="preserve">  бюджета  Дивеевского муниципального района на плановый период 2020 и 2021 годов:</w:t>
      </w:r>
    </w:p>
    <w:p w:rsidR="00E64556" w:rsidRPr="00E64556" w:rsidRDefault="00E64556" w:rsidP="00E64556">
      <w:pPr>
        <w:spacing w:after="0"/>
        <w:ind w:left="737"/>
        <w:jc w:val="both"/>
        <w:rPr>
          <w:kern w:val="0"/>
        </w:rPr>
      </w:pPr>
      <w:r w:rsidRPr="00E64556">
        <w:rPr>
          <w:kern w:val="0"/>
        </w:rPr>
        <w:t xml:space="preserve">1) общий объем доходов на 2020 год в сумме </w:t>
      </w:r>
      <w:r w:rsidRPr="00E64556">
        <w:rPr>
          <w:bCs/>
          <w:kern w:val="0"/>
        </w:rPr>
        <w:t xml:space="preserve">888 213 </w:t>
      </w:r>
      <w:proofErr w:type="gramStart"/>
      <w:r w:rsidRPr="00E64556">
        <w:rPr>
          <w:bCs/>
          <w:kern w:val="0"/>
        </w:rPr>
        <w:t>805  рублей</w:t>
      </w:r>
      <w:proofErr w:type="gramEnd"/>
      <w:r w:rsidRPr="00E64556">
        <w:rPr>
          <w:bCs/>
          <w:kern w:val="0"/>
        </w:rPr>
        <w:t>, на 2021 год в сумме 577 938 755 рублей</w:t>
      </w:r>
      <w:r w:rsidRPr="00E64556">
        <w:rPr>
          <w:kern w:val="0"/>
        </w:rPr>
        <w:t>;</w:t>
      </w:r>
    </w:p>
    <w:p w:rsidR="00E64556" w:rsidRPr="00EC1D4E" w:rsidRDefault="00E64556" w:rsidP="00E64556">
      <w:pPr>
        <w:spacing w:after="0"/>
        <w:ind w:firstLine="737"/>
        <w:jc w:val="both"/>
        <w:rPr>
          <w:kern w:val="0"/>
          <w:sz w:val="28"/>
          <w:szCs w:val="28"/>
        </w:rPr>
      </w:pPr>
      <w:r w:rsidRPr="00E64556">
        <w:rPr>
          <w:kern w:val="0"/>
        </w:rPr>
        <w:t xml:space="preserve">2) общий объем расходов </w:t>
      </w:r>
      <w:r w:rsidRPr="00E64556">
        <w:rPr>
          <w:bCs/>
          <w:kern w:val="0"/>
        </w:rPr>
        <w:t xml:space="preserve">на 2020 год в сумме 888 213 805 рублей, на 2021 год в сумме 577 938 755 </w:t>
      </w:r>
      <w:r w:rsidRPr="00E64556">
        <w:rPr>
          <w:kern w:val="0"/>
        </w:rPr>
        <w:t>рублей.</w:t>
      </w:r>
      <w:r w:rsidRPr="00EC1D4E">
        <w:rPr>
          <w:kern w:val="0"/>
          <w:sz w:val="28"/>
          <w:szCs w:val="28"/>
        </w:rPr>
        <w:t xml:space="preserve"> </w:t>
      </w:r>
    </w:p>
    <w:p w:rsidR="00B44382" w:rsidRPr="00BF5FC6" w:rsidRDefault="00B44382" w:rsidP="00E6455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1. Утвердить 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>главных администраторов доходов районного бюджета согласно приложению 1.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2. Утвердить Перечень главных администраторов источников финансирования дефицита районного бюджета согласно приложению 2.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3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201</w:t>
      </w:r>
      <w:r>
        <w:rPr>
          <w:rFonts w:ascii="Times New Roman" w:hAnsi="Times New Roman" w:cs="Times New Roman"/>
          <w:sz w:val="24"/>
          <w:szCs w:val="24"/>
        </w:rPr>
        <w:t>9 и на плановый период 2020 и 2021 годов</w:t>
      </w:r>
      <w:r w:rsidRPr="000E1415">
        <w:rPr>
          <w:rFonts w:ascii="Times New Roman" w:hAnsi="Times New Roman" w:cs="Times New Roman"/>
          <w:sz w:val="24"/>
          <w:szCs w:val="24"/>
        </w:rPr>
        <w:t xml:space="preserve"> год согласно приложению 3.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4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>Утвердить общий объем налоговых и неналоговых доходов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 xml:space="preserve">на </w:t>
      </w:r>
      <w:r w:rsidRPr="004C504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C5048">
        <w:rPr>
          <w:rFonts w:ascii="Times New Roman" w:hAnsi="Times New Roman" w:cs="Times New Roman"/>
          <w:sz w:val="24"/>
          <w:szCs w:val="24"/>
        </w:rPr>
        <w:t xml:space="preserve"> </w:t>
      </w:r>
      <w:r w:rsidRPr="000E1415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160 725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940 </w:t>
      </w:r>
      <w:r w:rsidRPr="000E1415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2020 год в сумме 168 030 460 рублей;</w:t>
      </w:r>
    </w:p>
    <w:p w:rsidR="00B44382" w:rsidRPr="00BF5FC6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2021 год в сумме 173 130 810 рублей.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4520" w:rsidRPr="00CF4520" w:rsidRDefault="00CF4520" w:rsidP="00CF4520">
      <w:pPr>
        <w:spacing w:after="0"/>
        <w:ind w:firstLine="737"/>
        <w:jc w:val="both"/>
        <w:rPr>
          <w:b/>
          <w:bCs/>
          <w:kern w:val="0"/>
        </w:rPr>
      </w:pPr>
      <w:r w:rsidRPr="00CF4520">
        <w:rPr>
          <w:b/>
          <w:bCs/>
          <w:kern w:val="0"/>
        </w:rPr>
        <w:t>Статья 5</w:t>
      </w:r>
    </w:p>
    <w:p w:rsidR="00CF4520" w:rsidRPr="00CF4520" w:rsidRDefault="00CF4520" w:rsidP="00CF4520">
      <w:pPr>
        <w:spacing w:after="0"/>
        <w:ind w:firstLine="737"/>
        <w:jc w:val="both"/>
        <w:rPr>
          <w:kern w:val="0"/>
        </w:rPr>
      </w:pPr>
      <w:r w:rsidRPr="00CF4520">
        <w:rPr>
          <w:kern w:val="0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CF4520" w:rsidRPr="00CF4520" w:rsidRDefault="00CF4520" w:rsidP="00CF4520">
      <w:pPr>
        <w:spacing w:after="0"/>
        <w:ind w:firstLine="737"/>
        <w:jc w:val="both"/>
        <w:rPr>
          <w:kern w:val="0"/>
        </w:rPr>
      </w:pPr>
      <w:r w:rsidRPr="00CF4520">
        <w:rPr>
          <w:kern w:val="0"/>
        </w:rPr>
        <w:t>1) на 2019 год в сумме 1 118 765</w:t>
      </w:r>
      <w:r w:rsidR="00137E14">
        <w:rPr>
          <w:kern w:val="0"/>
        </w:rPr>
        <w:t> </w:t>
      </w:r>
      <w:r w:rsidRPr="00CF4520">
        <w:rPr>
          <w:kern w:val="0"/>
        </w:rPr>
        <w:t>100</w:t>
      </w:r>
      <w:r w:rsidR="00137E14">
        <w:rPr>
          <w:kern w:val="0"/>
        </w:rPr>
        <w:t xml:space="preserve"> </w:t>
      </w:r>
      <w:r w:rsidRPr="00CF4520">
        <w:rPr>
          <w:kern w:val="0"/>
        </w:rPr>
        <w:t xml:space="preserve">рублей, в том </w:t>
      </w:r>
      <w:proofErr w:type="gramStart"/>
      <w:r w:rsidRPr="00CF4520">
        <w:rPr>
          <w:kern w:val="0"/>
        </w:rPr>
        <w:t>числе  объем</w:t>
      </w:r>
      <w:proofErr w:type="gramEnd"/>
      <w:r w:rsidRPr="00CF4520">
        <w:rPr>
          <w:kern w:val="0"/>
        </w:rPr>
        <w:t xml:space="preserve"> субсидий, субвенций и иных межбюджетных трансфертов, имеющих целевое назначение, в сумме 1 030 161 100 рублей;</w:t>
      </w:r>
    </w:p>
    <w:p w:rsidR="00CF4520" w:rsidRPr="00CF4520" w:rsidRDefault="00CF4520" w:rsidP="00CF4520">
      <w:pPr>
        <w:spacing w:after="0"/>
        <w:ind w:firstLine="737"/>
        <w:jc w:val="both"/>
        <w:rPr>
          <w:kern w:val="0"/>
        </w:rPr>
      </w:pPr>
      <w:r w:rsidRPr="00CF4520">
        <w:rPr>
          <w:kern w:val="0"/>
        </w:rPr>
        <w:t>2) на 2020 год в сумме 720 183 345 рублей, в том числе объем субсидий, субвенций и иных межбюджетных трансфертов, имеющих целевое назначение, в сумме 640 997 545 рублей;</w:t>
      </w:r>
    </w:p>
    <w:p w:rsidR="00B44382" w:rsidRDefault="00CF4520" w:rsidP="00CF4520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CF4520">
        <w:rPr>
          <w:rFonts w:ascii="Times New Roman" w:hAnsi="Times New Roman" w:cs="Times New Roman"/>
          <w:sz w:val="24"/>
          <w:szCs w:val="24"/>
        </w:rPr>
        <w:t>3) на 2021 год в сумме 404 807 945 рублей, в том числе объем субсидий, субвенций и иных межбюджетных трансфертов, имеющих целевое назначение, в сумме 316 304 845 рублей.</w:t>
      </w:r>
    </w:p>
    <w:p w:rsidR="00CF4520" w:rsidRDefault="00CF4520" w:rsidP="00CF4520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B44382" w:rsidRPr="00BF5FC6" w:rsidRDefault="00B44382" w:rsidP="00B44382">
      <w:pPr>
        <w:spacing w:after="0"/>
        <w:ind w:firstLine="708"/>
        <w:jc w:val="both"/>
      </w:pPr>
      <w:r w:rsidRPr="00BF5FC6">
        <w:t xml:space="preserve"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</w:t>
      </w:r>
      <w:proofErr w:type="gramStart"/>
      <w:r w:rsidRPr="00BF5FC6">
        <w:t>финансовом  году</w:t>
      </w:r>
      <w:proofErr w:type="gramEnd"/>
      <w:r w:rsidRPr="00BF5FC6">
        <w:t>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BF5FC6">
        <w:rPr>
          <w:rFonts w:ascii="Times New Roman" w:hAnsi="Times New Roman" w:cs="Times New Roman"/>
          <w:sz w:val="24"/>
          <w:szCs w:val="24"/>
        </w:rPr>
        <w:t xml:space="preserve">едоимка, пени и штрафы по отмененным налогам и сборам зачисляются в соответствующий бюджет по нормативам, </w:t>
      </w:r>
      <w:r>
        <w:rPr>
          <w:rFonts w:ascii="Times New Roman" w:hAnsi="Times New Roman" w:cs="Times New Roman"/>
          <w:sz w:val="24"/>
          <w:szCs w:val="24"/>
        </w:rPr>
        <w:t>согласно приложению 4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D7E8A">
        <w:rPr>
          <w:rFonts w:ascii="Times New Roman" w:hAnsi="Times New Roman" w:cs="Times New Roman"/>
          <w:sz w:val="24"/>
          <w:szCs w:val="24"/>
        </w:rPr>
        <w:t xml:space="preserve">Установить минимальный размер отчисления в районный бюджет части </w:t>
      </w:r>
      <w:proofErr w:type="gramStart"/>
      <w:r w:rsidRPr="004D7E8A">
        <w:rPr>
          <w:rFonts w:ascii="Times New Roman" w:hAnsi="Times New Roman" w:cs="Times New Roman"/>
          <w:sz w:val="24"/>
          <w:szCs w:val="24"/>
        </w:rPr>
        <w:t>прибыли  муниципальных</w:t>
      </w:r>
      <w:proofErr w:type="gramEnd"/>
      <w:r w:rsidRPr="004D7E8A">
        <w:rPr>
          <w:rFonts w:ascii="Times New Roman" w:hAnsi="Times New Roman" w:cs="Times New Roman"/>
          <w:sz w:val="24"/>
          <w:szCs w:val="24"/>
        </w:rPr>
        <w:t xml:space="preserve"> унитарных предприятий  Дивеевского</w:t>
      </w:r>
      <w:r w:rsidRPr="005D54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D7E8A">
        <w:rPr>
          <w:rFonts w:ascii="Times New Roman" w:hAnsi="Times New Roman" w:cs="Times New Roman"/>
          <w:sz w:val="24"/>
          <w:szCs w:val="24"/>
        </w:rPr>
        <w:t xml:space="preserve"> района, оставшейся после уплаты налогов и иных обязательных платежей в бюджет,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E8A">
        <w:rPr>
          <w:rFonts w:ascii="Times New Roman" w:hAnsi="Times New Roman" w:cs="Times New Roman"/>
          <w:sz w:val="24"/>
          <w:szCs w:val="24"/>
        </w:rPr>
        <w:t>1 процент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120BDF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Конкретный размер части прибыли муниципальных унитарных предприятий Дивеевского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района,  подлежащий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перечислению в районный бюджет определяется в соответствии с  Положением о порядке перечисления муниципальными унитарными предприятиями в бюджет Дивеевского муниципального района части прибыли, остающейся  после уплаты налогов и иных обязательных платежей,  утвержденным Решением Земского собрания Дивеевского муниципального района </w:t>
      </w:r>
      <w:r w:rsidRPr="00120BDF">
        <w:rPr>
          <w:rFonts w:ascii="Times New Roman" w:hAnsi="Times New Roman" w:cs="Times New Roman"/>
          <w:sz w:val="24"/>
          <w:szCs w:val="24"/>
        </w:rPr>
        <w:t>от 27 сентября 2017 года № 67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BC005D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proofErr w:type="gramEnd"/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Утвердить источники финансирования дефицита районного бюджета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плановый период  2020 и 2021 годов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  <w:r w:rsidRPr="00BF5FC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1. Утвердить в пределах общего объема расходов, утвержденного статьей 1 настоящего Решения: 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1) распределение бюджетных ассигнований по целевым статьям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(муниципальным программам и непрограммным направлениям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),группам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бюджета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  и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BF5FC6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ведомственную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структуру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расходов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районного бюджета 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  и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согласно приложению 7.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F5FC6">
        <w:rPr>
          <w:rFonts w:ascii="Times New Roman" w:hAnsi="Times New Roman" w:cs="Times New Roman"/>
          <w:sz w:val="24"/>
          <w:szCs w:val="24"/>
        </w:rPr>
        <w:t>) распределение бюджетных ассигнований по разделам и подразделам, целевым статьям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(муниципальным программам и непрограммным направлениям деятельности), группам видов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бюджета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005D">
        <w:rPr>
          <w:rFonts w:ascii="Times New Roman" w:hAnsi="Times New Roman" w:cs="Times New Roman"/>
          <w:sz w:val="24"/>
          <w:szCs w:val="24"/>
        </w:rPr>
        <w:t>год  и</w:t>
      </w:r>
      <w:proofErr w:type="gramEnd"/>
      <w:r w:rsidRPr="00BC005D">
        <w:rPr>
          <w:rFonts w:ascii="Times New Roman" w:hAnsi="Times New Roman" w:cs="Times New Roman"/>
          <w:sz w:val="24"/>
          <w:szCs w:val="24"/>
        </w:rPr>
        <w:t xml:space="preserve">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BF5FC6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F5FC6">
        <w:rPr>
          <w:rFonts w:ascii="Times New Roman" w:hAnsi="Times New Roman" w:cs="Times New Roman"/>
          <w:sz w:val="24"/>
          <w:szCs w:val="24"/>
        </w:rPr>
        <w:t xml:space="preserve">.                        </w:t>
      </w:r>
    </w:p>
    <w:p w:rsidR="00B44382" w:rsidRPr="00BF5FC6" w:rsidRDefault="00B44382" w:rsidP="00B4438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2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. </w:t>
      </w:r>
      <w:proofErr w:type="gramStart"/>
      <w:r w:rsidRPr="00BF5FC6">
        <w:rPr>
          <w:rFonts w:ascii="Times New Roman" w:hAnsi="Times New Roman" w:cs="Times New Roman"/>
          <w:b w:val="0"/>
          <w:sz w:val="24"/>
          <w:szCs w:val="24"/>
        </w:rPr>
        <w:t>Утвердить  в</w:t>
      </w:r>
      <w:proofErr w:type="gramEnd"/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пределах  общего объема расходов, утвержденного статьей 1 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lastRenderedPageBreak/>
        <w:t>настоящего  Решения резервный  фонд Администрации Дивеевского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 2019 год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700 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000 рублей</w:t>
      </w:r>
      <w:r>
        <w:rPr>
          <w:rFonts w:ascii="Times New Roman" w:hAnsi="Times New Roman" w:cs="Times New Roman"/>
          <w:b w:val="0"/>
          <w:sz w:val="24"/>
          <w:szCs w:val="24"/>
        </w:rPr>
        <w:t>, на 2020 год в сумме 700 000 рублей, на 2021 год в сумме 1 000 000 рублей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B44382" w:rsidRPr="00F304FF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04F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4FF"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</w:t>
      </w:r>
      <w:proofErr w:type="gramStart"/>
      <w:r w:rsidRPr="00F304FF">
        <w:rPr>
          <w:rFonts w:ascii="Times New Roman" w:hAnsi="Times New Roman" w:cs="Times New Roman"/>
          <w:sz w:val="24"/>
          <w:szCs w:val="24"/>
        </w:rPr>
        <w:t>ассигнований  на</w:t>
      </w:r>
      <w:proofErr w:type="gramEnd"/>
      <w:r w:rsidRPr="00F304FF">
        <w:rPr>
          <w:rFonts w:ascii="Times New Roman" w:hAnsi="Times New Roman" w:cs="Times New Roman"/>
          <w:sz w:val="24"/>
          <w:szCs w:val="24"/>
        </w:rPr>
        <w:t xml:space="preserve"> исполнение  публичных нормативных обязательств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 xml:space="preserve"> рублей,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год-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>рублей,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год- 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B44382" w:rsidRPr="00BF5FC6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 xml:space="preserve">Утвердить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перечень  публичных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нормативных обязательств подлежащих исполнению  за счет средств районного бюджета согласно приложению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44382" w:rsidRDefault="00B44382" w:rsidP="00B44382">
      <w:pPr>
        <w:spacing w:after="0"/>
        <w:ind w:firstLine="540"/>
        <w:jc w:val="both"/>
        <w:rPr>
          <w:b/>
        </w:rPr>
      </w:pPr>
    </w:p>
    <w:p w:rsidR="00B44382" w:rsidRDefault="00B44382" w:rsidP="00B44382">
      <w:pPr>
        <w:spacing w:after="0"/>
        <w:ind w:firstLine="540"/>
        <w:jc w:val="both"/>
      </w:pPr>
      <w:r w:rsidRPr="00FA74BA">
        <w:rPr>
          <w:b/>
        </w:rPr>
        <w:t>Статья 11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1. Установить, что в случаях, предусмотренных настоящим </w:t>
      </w:r>
      <w:r>
        <w:rPr>
          <w:rFonts w:ascii="Times New Roman" w:hAnsi="Times New Roman" w:cs="Times New Roman"/>
          <w:kern w:val="32"/>
          <w:sz w:val="24"/>
          <w:szCs w:val="24"/>
        </w:rPr>
        <w:t>решением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, </w:t>
      </w:r>
      <w:r>
        <w:rPr>
          <w:rFonts w:ascii="Times New Roman" w:hAnsi="Times New Roman" w:cs="Times New Roman"/>
          <w:kern w:val="32"/>
          <w:sz w:val="24"/>
          <w:szCs w:val="24"/>
        </w:rPr>
        <w:t>финансовым управлением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осуществляется казначейское сопровождение средств, указанных в части 2 настоящей статьи (далее - целевые средства).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При казначейском сопровождении операции по зачислению и списанию целевых средств осуществляются на отдельном счете, открытом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ому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ю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в Волго-Вятском главном управлении Центрального банка Российской Федерации и отражаются на лицевых счетах, открытых в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м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>и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юридическим лицам, которым предоставляются целевые средства, в порядке, установленном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финансовым управлением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При казначейском сопровождении целевых средств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ое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управление администрации Дивеевского муниципального района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осуществляет санкционирование операций в установленном им порядке.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2. Установить, что казначейскому сопровождению подлежат: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1) субсидии юридическим лицам (за исключением субсидий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муниципальным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</w:t>
      </w:r>
      <w:r>
        <w:rPr>
          <w:rFonts w:ascii="Times New Roman" w:hAnsi="Times New Roman" w:cs="Times New Roman"/>
          <w:kern w:val="32"/>
          <w:sz w:val="24"/>
          <w:szCs w:val="24"/>
        </w:rPr>
        <w:t>в, на</w:t>
      </w:r>
      <w:r w:rsidRPr="006D242D"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возмещени</w:t>
      </w:r>
      <w:r>
        <w:rPr>
          <w:rFonts w:ascii="Times New Roman" w:hAnsi="Times New Roman" w:cs="Times New Roman"/>
          <w:kern w:val="32"/>
          <w:sz w:val="24"/>
          <w:szCs w:val="24"/>
        </w:rPr>
        <w:t>е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недополученных доходов или возмещени</w:t>
      </w:r>
      <w:r>
        <w:rPr>
          <w:rFonts w:ascii="Times New Roman" w:hAnsi="Times New Roman" w:cs="Times New Roman"/>
          <w:kern w:val="32"/>
          <w:sz w:val="24"/>
          <w:szCs w:val="24"/>
        </w:rPr>
        <w:t>е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фактически понесенных затрат в связи с производством (реализацией) товаров, выполнением работ, оказанием </w:t>
      </w:r>
      <w:proofErr w:type="gramStart"/>
      <w:r w:rsidRPr="00892AA0">
        <w:rPr>
          <w:rFonts w:ascii="Times New Roman" w:hAnsi="Times New Roman" w:cs="Times New Roman"/>
          <w:kern w:val="32"/>
          <w:sz w:val="24"/>
          <w:szCs w:val="24"/>
        </w:rPr>
        <w:t>услуг ;</w:t>
      </w:r>
      <w:proofErr w:type="gramEnd"/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2) бюджетные инвестиции юридическим лицам, не являющимся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учреждениями в соответствии со статьей 80 Бюджетного кодекса Российской Федерации;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первом и втором настоящей части;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первом и втором настоящей части, а также получателями взносов (вкладов), указанных в пункте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, если сумма контракта превышает 10 000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тыс.рублей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>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5) авансовые платежи по контрактам (договорам) о поставке товаров, выполнении работ, оказании услуг, заключаемых исполнителями и соисполнителями в рамках исполнения контрактов (договоров), указанных в пункте четвертом настоящей части;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6) авансовые платежи по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контрактам о поставке товаров, выполнении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lastRenderedPageBreak/>
        <w:t xml:space="preserve">работ, оказании услуг, заключаемым на сумму </w:t>
      </w:r>
      <w:r>
        <w:rPr>
          <w:rFonts w:ascii="Times New Roman" w:hAnsi="Times New Roman" w:cs="Times New Roman"/>
          <w:kern w:val="32"/>
          <w:sz w:val="24"/>
          <w:szCs w:val="24"/>
        </w:rPr>
        <w:t>10 000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тыс. рублей и более,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муниципальных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контрактов;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7) авансовые платежи по контрактам (договорам) о поставке товаров, выполнении работ, оказании услуг, заключаемым на сумму </w:t>
      </w:r>
      <w:r>
        <w:rPr>
          <w:rFonts w:ascii="Times New Roman" w:hAnsi="Times New Roman" w:cs="Times New Roman"/>
          <w:kern w:val="32"/>
          <w:sz w:val="24"/>
          <w:szCs w:val="24"/>
        </w:rPr>
        <w:t>10 000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тыс. рублей и более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бюджетными и автономными учреждениями, лицевые счета которым открыты в 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ом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>и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 xml:space="preserve">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, источником финансового обеспечения которых являются средства, поступающие им в соответствии с законодательством Российской Федерации и Нижегородской области на указанные лицевые счета;</w:t>
      </w:r>
    </w:p>
    <w:p w:rsidR="00B44382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 xml:space="preserve">8) муниципальные контракты(договоры)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</w:t>
      </w:r>
      <w:proofErr w:type="gramStart"/>
      <w:r>
        <w:rPr>
          <w:rFonts w:ascii="Times New Roman" w:hAnsi="Times New Roman" w:cs="Times New Roman"/>
          <w:kern w:val="32"/>
          <w:sz w:val="24"/>
          <w:szCs w:val="24"/>
        </w:rPr>
        <w:t>бюджета ,</w:t>
      </w:r>
      <w:proofErr w:type="gramEnd"/>
      <w:r>
        <w:rPr>
          <w:rFonts w:ascii="Times New Roman" w:hAnsi="Times New Roman" w:cs="Times New Roman"/>
          <w:kern w:val="32"/>
          <w:sz w:val="24"/>
          <w:szCs w:val="24"/>
        </w:rPr>
        <w:t xml:space="preserve"> в случаях, если:</w:t>
      </w:r>
    </w:p>
    <w:p w:rsidR="00B44382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а) сумма заключаемого муниципального контракта (договора) составляет 50 тыс. рублей и более;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б)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3. Положения части 2 настоящей статьи не распространяются на средства: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1) предоставляемые из </w:t>
      </w:r>
      <w:r>
        <w:rPr>
          <w:rFonts w:ascii="Times New Roman" w:hAnsi="Times New Roman" w:cs="Times New Roman"/>
          <w:kern w:val="32"/>
          <w:sz w:val="24"/>
          <w:szCs w:val="24"/>
        </w:rPr>
        <w:t>районного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социально ориентированным некоммерческим организациям, осуществляющим деятельность, предусмотренную статьей 311 Федерального закона от 12 января 1996 года № 7-ФЗ "О некоммерческих организациях";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2) предоставляемые на основании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муниципальных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контрактов (контрактов, договоров, соглашений), заключаемых: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а) в целях приобретения услуг связи, электроэнергии, авиационных и железнодорожных билетов, билетов для проезда городским и пригородным транспортом, аренды, подписки на печатные издания и их приобретение,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 </w:t>
      </w:r>
      <w:proofErr w:type="spellStart"/>
      <w:r w:rsidRPr="00892AA0">
        <w:rPr>
          <w:rFonts w:ascii="Times New Roman" w:hAnsi="Times New Roman" w:cs="Times New Roman"/>
          <w:kern w:val="32"/>
          <w:sz w:val="24"/>
          <w:szCs w:val="24"/>
        </w:rPr>
        <w:t>вебинара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проведению олимпиад школьников, приобретению путевок на санаторно-курортное лечение, путевок для организации отдыха и оздоровления детей, на проведение международной молодежной смены, на проведение профильных экологических лагерей, на проведение </w:t>
      </w:r>
      <w:r>
        <w:rPr>
          <w:rFonts w:ascii="Times New Roman" w:hAnsi="Times New Roman" w:cs="Times New Roman"/>
          <w:kern w:val="32"/>
          <w:sz w:val="24"/>
          <w:szCs w:val="24"/>
        </w:rPr>
        <w:t>районных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профильных лагерей (смен), по организации питания организованных групп детей в пути следования до места назначения и обратно, по договорам обязательного страхования гражданской ответственности владельцев транспортных средств,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финансирование которых планируется осуществлять полностью или частично за счет средств бюджетов бюджетной системы Российской Федерации, услуг по выдаче технических условий на подключение к сетям инженерно-технического обеспечения, за подключение объектов к сетям инженерно-технического обеспечения, за технологическое присоединение к электрическим сетям объектов, максимальная мощность </w:t>
      </w:r>
      <w:proofErr w:type="spellStart"/>
      <w:r w:rsidRPr="00892AA0">
        <w:rPr>
          <w:rFonts w:ascii="Times New Roman" w:hAnsi="Times New Roman" w:cs="Times New Roman"/>
          <w:kern w:val="32"/>
          <w:sz w:val="24"/>
          <w:szCs w:val="24"/>
        </w:rPr>
        <w:t>энергопринимающих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устройств которых составляет более 670 кВт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,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по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контрактам (договорам) о проведении мероприятий по ликвидации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lastRenderedPageBreak/>
        <w:t>чрезвычайных ситуаций, выполнении работ по мобилизационной подготовке;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б)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4. Установить, что при казначейском сопровождении субсидий юридическим лицам (за исключением субсидий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B44382" w:rsidRDefault="00B44382" w:rsidP="00B44382">
      <w:pPr>
        <w:widowControl w:val="0"/>
        <w:adjustRightInd w:val="0"/>
        <w:spacing w:after="0"/>
        <w:ind w:firstLine="540"/>
        <w:jc w:val="both"/>
      </w:pPr>
      <w:r>
        <w:t xml:space="preserve"> </w:t>
      </w:r>
      <w:r w:rsidRPr="00DE0F19">
        <w:t>1</w:t>
      </w:r>
      <w:r>
        <w:t>.</w:t>
      </w:r>
      <w:r w:rsidRPr="00DE0F19">
        <w:t xml:space="preserve"> </w:t>
      </w:r>
      <w:r>
        <w:t>О</w:t>
      </w:r>
      <w:r w:rsidRPr="00DE0F19">
        <w:t>статки средств на счете финансового управления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района, открытом в банке, в  соответствии с законодательством Российской Федерации, законодательством Нижегородской области и нормативно-правовыми актами Дивеевского </w:t>
      </w:r>
      <w:r>
        <w:t>муниципального</w:t>
      </w:r>
      <w:r w:rsidRPr="00DE0F19">
        <w:t xml:space="preserve"> района, на котором отражаются операции со средствами, поступающими во временное распоряжение казенных учреждений района,</w:t>
      </w:r>
      <w:r>
        <w:t xml:space="preserve"> операции со средствами иных юридических лиц</w:t>
      </w:r>
      <w:r w:rsidRPr="00DE0F19">
        <w:t xml:space="preserve"> могут перечисляться финансовым управлением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 в 201</w:t>
      </w:r>
      <w:r>
        <w:t>9</w:t>
      </w:r>
      <w:r w:rsidRPr="00DE0F19">
        <w:t xml:space="preserve"> году с соответствующего счета финансового управления в бюджет Дивеевского </w:t>
      </w:r>
      <w:r>
        <w:t>муниципального</w:t>
      </w:r>
      <w:r w:rsidRPr="00DE0F19">
        <w:t xml:space="preserve"> района с их возвратом до 31 декабря </w:t>
      </w:r>
      <w:r>
        <w:t>текущего финансового года</w:t>
      </w:r>
      <w:r w:rsidRPr="00DE0F19">
        <w:t xml:space="preserve"> на указанный счет в порядке, установленном финансовым управлением администрации Дивеевского </w:t>
      </w:r>
      <w:r>
        <w:t>муниципального</w:t>
      </w:r>
      <w:r w:rsidRPr="00DE0F19">
        <w:t xml:space="preserve"> </w:t>
      </w:r>
      <w:r>
        <w:t>района.</w:t>
      </w:r>
    </w:p>
    <w:p w:rsidR="00B44382" w:rsidRPr="00DE0F19" w:rsidRDefault="00B44382" w:rsidP="00B44382">
      <w:pPr>
        <w:widowControl w:val="0"/>
        <w:adjustRightInd w:val="0"/>
        <w:spacing w:after="0"/>
        <w:ind w:firstLine="540"/>
        <w:jc w:val="both"/>
      </w:pPr>
      <w:r w:rsidRPr="00DE0F19">
        <w:t>2</w:t>
      </w:r>
      <w:r>
        <w:t>.</w:t>
      </w:r>
      <w:r w:rsidRPr="00DE0F19">
        <w:t xml:space="preserve"> </w:t>
      </w:r>
      <w:r>
        <w:t>П</w:t>
      </w:r>
      <w:r w:rsidRPr="00DE0F19">
        <w:t>роведение кассовых выплат за счет средств,</w:t>
      </w:r>
      <w:r>
        <w:t xml:space="preserve"> указанных в части настоящей статьи, </w:t>
      </w:r>
      <w:proofErr w:type="gramStart"/>
      <w:r>
        <w:t xml:space="preserve">осуществляются </w:t>
      </w:r>
      <w:r w:rsidRPr="00DE0F19">
        <w:t xml:space="preserve"> не</w:t>
      </w:r>
      <w:proofErr w:type="gramEnd"/>
      <w:r w:rsidRPr="00DE0F19">
        <w:t xml:space="preserve"> позднее второго рабочего дня, следующего за днем представления платежных документов в финансовое управление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района;</w:t>
      </w:r>
    </w:p>
    <w:p w:rsidR="00B44382" w:rsidRDefault="00B44382" w:rsidP="00B44382">
      <w:pPr>
        <w:pStyle w:val="ConsNormal"/>
        <w:ind w:firstLine="0"/>
        <w:jc w:val="both"/>
        <w:outlineLvl w:val="0"/>
        <w:rPr>
          <w:b/>
          <w:bCs/>
        </w:rPr>
      </w:pPr>
      <w:r>
        <w:rPr>
          <w:b/>
          <w:bCs/>
        </w:rPr>
        <w:t xml:space="preserve">     </w:t>
      </w:r>
    </w:p>
    <w:p w:rsidR="00B44382" w:rsidRPr="0067672D" w:rsidRDefault="00B44382" w:rsidP="00B44382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7672D">
        <w:rPr>
          <w:rFonts w:ascii="Times New Roman" w:hAnsi="Times New Roman" w:cs="Times New Roman"/>
          <w:b/>
          <w:bCs/>
          <w:sz w:val="24"/>
          <w:szCs w:val="24"/>
        </w:rPr>
        <w:t>Статья 13</w:t>
      </w:r>
    </w:p>
    <w:p w:rsidR="00B44382" w:rsidRPr="00857EC9" w:rsidRDefault="00B44382" w:rsidP="00B44382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7EC9">
        <w:rPr>
          <w:rFonts w:ascii="Times New Roman" w:hAnsi="Times New Roman" w:cs="Times New Roman"/>
          <w:sz w:val="24"/>
          <w:szCs w:val="24"/>
        </w:rPr>
        <w:t xml:space="preserve">Бюджетные учреждения и автономные учреждения </w:t>
      </w:r>
      <w:r w:rsidRPr="0067672D">
        <w:rPr>
          <w:rFonts w:ascii="Times New Roman" w:hAnsi="Times New Roman" w:cs="Times New Roman"/>
          <w:sz w:val="24"/>
          <w:szCs w:val="24"/>
        </w:rPr>
        <w:t xml:space="preserve">Дивеевского муниципального района </w:t>
      </w:r>
      <w:r w:rsidRPr="00857EC9">
        <w:rPr>
          <w:rFonts w:ascii="Times New Roman" w:hAnsi="Times New Roman" w:cs="Times New Roman"/>
          <w:sz w:val="24"/>
          <w:szCs w:val="24"/>
        </w:rPr>
        <w:t xml:space="preserve">в установленном </w:t>
      </w:r>
      <w:r>
        <w:rPr>
          <w:rFonts w:ascii="Times New Roman" w:hAnsi="Times New Roman" w:cs="Times New Roman"/>
          <w:sz w:val="24"/>
          <w:szCs w:val="24"/>
        </w:rPr>
        <w:t>администрацией Дивеевского муниципального района</w:t>
      </w:r>
      <w:r w:rsidRPr="00857EC9">
        <w:rPr>
          <w:rFonts w:ascii="Times New Roman" w:hAnsi="Times New Roman" w:cs="Times New Roman"/>
          <w:sz w:val="24"/>
          <w:szCs w:val="24"/>
        </w:rPr>
        <w:t xml:space="preserve"> порядке обеспечивают возврат в </w:t>
      </w:r>
      <w:r>
        <w:rPr>
          <w:rFonts w:ascii="Times New Roman" w:hAnsi="Times New Roman" w:cs="Times New Roman"/>
          <w:sz w:val="24"/>
          <w:szCs w:val="24"/>
        </w:rPr>
        <w:t>районный</w:t>
      </w:r>
      <w:r w:rsidRPr="00857EC9">
        <w:rPr>
          <w:rFonts w:ascii="Times New Roman" w:hAnsi="Times New Roman" w:cs="Times New Roman"/>
          <w:sz w:val="24"/>
          <w:szCs w:val="24"/>
        </w:rPr>
        <w:t xml:space="preserve"> бюджет средств в объеме остатков субсидий, предоставленных на финансовое обеспечение выполнения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услуг (выполнение работ), образовавшихся на 1 января текущего финансового года в связи с </w:t>
      </w:r>
      <w:proofErr w:type="spellStart"/>
      <w:r w:rsidRPr="00857EC9">
        <w:rPr>
          <w:rFonts w:ascii="Times New Roman" w:hAnsi="Times New Roman" w:cs="Times New Roman"/>
          <w:sz w:val="24"/>
          <w:szCs w:val="24"/>
        </w:rPr>
        <w:t>недостижением</w:t>
      </w:r>
      <w:proofErr w:type="spellEnd"/>
      <w:r w:rsidRPr="00857EC9">
        <w:rPr>
          <w:rFonts w:ascii="Times New Roman" w:hAnsi="Times New Roman" w:cs="Times New Roman"/>
          <w:sz w:val="24"/>
          <w:szCs w:val="24"/>
        </w:rPr>
        <w:t xml:space="preserve"> установленных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заданием пока</w:t>
      </w:r>
      <w:r>
        <w:rPr>
          <w:rFonts w:ascii="Times New Roman" w:hAnsi="Times New Roman" w:cs="Times New Roman"/>
          <w:sz w:val="24"/>
          <w:szCs w:val="24"/>
        </w:rPr>
        <w:t>зателей, характеризующих объем 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услуг (работ), на основании отчета о выполнении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задания, представленного органам, осуществляющим функции и полномочия учредителей в отношении бюджетных </w:t>
      </w:r>
      <w:r w:rsidRPr="005563B4">
        <w:rPr>
          <w:rFonts w:ascii="Times New Roman" w:hAnsi="Times New Roman" w:cs="Times New Roman"/>
          <w:sz w:val="24"/>
          <w:szCs w:val="24"/>
        </w:rPr>
        <w:t>и автономных учреждений</w:t>
      </w:r>
      <w:r w:rsidRPr="00857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Дивеевского муниципального района</w:t>
      </w:r>
      <w:r w:rsidRPr="00857EC9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spacing w:after="0"/>
        <w:jc w:val="both"/>
        <w:rPr>
          <w:b/>
          <w:bCs/>
        </w:rPr>
      </w:pPr>
    </w:p>
    <w:p w:rsidR="00B44382" w:rsidRPr="00BF5FC6" w:rsidRDefault="00B44382" w:rsidP="00B44382">
      <w:pPr>
        <w:spacing w:after="0"/>
        <w:ind w:firstLine="540"/>
        <w:jc w:val="both"/>
        <w:rPr>
          <w:b/>
          <w:bCs/>
        </w:rPr>
      </w:pPr>
      <w:r w:rsidRPr="00BF5FC6">
        <w:rPr>
          <w:b/>
          <w:bCs/>
        </w:rPr>
        <w:t>Статья 1</w:t>
      </w:r>
      <w:r>
        <w:rPr>
          <w:b/>
          <w:bCs/>
        </w:rPr>
        <w:t>4</w:t>
      </w:r>
    </w:p>
    <w:p w:rsidR="00B44382" w:rsidRDefault="00B44382" w:rsidP="00B44382">
      <w:pPr>
        <w:widowControl w:val="0"/>
        <w:adjustRightInd w:val="0"/>
        <w:spacing w:after="0"/>
        <w:ind w:firstLine="540"/>
        <w:jc w:val="both"/>
      </w:pPr>
      <w:r>
        <w:t>1. 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района и  оставшиеся на 1 января текущего финансового года на лицевом счете районного бюджета, открытом в финансовом управлении, при наличии потребности, могут быть использованы казенными учреждениями Дивеевского муниципального района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B44382" w:rsidRPr="00DE0F19" w:rsidRDefault="00B44382" w:rsidP="00B44382">
      <w:pPr>
        <w:widowControl w:val="0"/>
        <w:adjustRightInd w:val="0"/>
        <w:spacing w:after="0"/>
        <w:ind w:firstLine="540"/>
        <w:jc w:val="both"/>
      </w:pPr>
      <w:r>
        <w:t>2. Безвозмездные поступления  от физических и юридических лиц, в том числе добровольные пожертвования,</w:t>
      </w:r>
      <w:r w:rsidRPr="00DE0F19">
        <w:t xml:space="preserve"> поступающие казенным</w:t>
      </w:r>
      <w:r>
        <w:t xml:space="preserve"> учреждениями Дивеевского муниципального района,</w:t>
      </w:r>
      <w:r w:rsidRPr="00DE0F19">
        <w:t xml:space="preserve"> в полном объеме зачисляются в бюджет района и направляются на финансовое обеспечение осуществления функций казенных</w:t>
      </w:r>
      <w:r>
        <w:t xml:space="preserve"> учреждений</w:t>
      </w:r>
      <w:r w:rsidRPr="00DE0F19">
        <w:t xml:space="preserve"> в соответствии с их целевым назначением сверх бюджетных ассигнований, предусмотренных в бюджете </w:t>
      </w:r>
      <w:r w:rsidRPr="00DE0F19">
        <w:lastRenderedPageBreak/>
        <w:t>района, в порядке, установленном финансовым управлением администрации Дивеевского</w:t>
      </w:r>
      <w:r>
        <w:t xml:space="preserve"> муниципального</w:t>
      </w:r>
      <w:r w:rsidRPr="00DE0F19">
        <w:t xml:space="preserve"> района.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561372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1372">
        <w:rPr>
          <w:rFonts w:ascii="Times New Roman" w:hAnsi="Times New Roman" w:cs="Times New Roman"/>
          <w:b/>
          <w:bCs/>
          <w:sz w:val="24"/>
          <w:szCs w:val="24"/>
        </w:rPr>
        <w:t>Статья 15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1. Утвердить объем дотаций на выравнивание бюджетной обеспеченности сельских поселений в части формируемой за счет субвенций из </w:t>
      </w:r>
      <w:proofErr w:type="gramStart"/>
      <w:r w:rsidRPr="00561372">
        <w:rPr>
          <w:kern w:val="0"/>
        </w:rPr>
        <w:t>областного  бюджета</w:t>
      </w:r>
      <w:proofErr w:type="gramEnd"/>
      <w:r w:rsidRPr="00561372">
        <w:rPr>
          <w:kern w:val="0"/>
        </w:rPr>
        <w:t xml:space="preserve"> на осуществление полномочий органов государственной  власти  по расчету и предоставлению дотаций поселениям на 2019 год в сумме 26 211 000  рублей, на 2020 год в сумме 23 948 400 рублей, на 2021 год в сумме 24 755 600 рублей.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2. </w:t>
      </w:r>
      <w:proofErr w:type="gramStart"/>
      <w:r w:rsidRPr="00561372">
        <w:rPr>
          <w:kern w:val="0"/>
        </w:rPr>
        <w:t>Утвердить  иные</w:t>
      </w:r>
      <w:proofErr w:type="gramEnd"/>
      <w:r w:rsidRPr="00561372">
        <w:rPr>
          <w:kern w:val="0"/>
        </w:rPr>
        <w:t xml:space="preserve"> межбюджетные трансферты  на поддержку мер по  обеспечению сбалансированности бюджетов  поселений на 2019 год в сумме 3 308 585  рублей, на 2020 год в сумме 1 902 645 рублей , на 2021 год в сумме 1 902 645 рублей .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3. </w:t>
      </w:r>
      <w:proofErr w:type="gramStart"/>
      <w:r w:rsidRPr="00561372">
        <w:rPr>
          <w:kern w:val="0"/>
        </w:rPr>
        <w:t>Утвердить  Положение</w:t>
      </w:r>
      <w:proofErr w:type="gramEnd"/>
      <w:r w:rsidRPr="00561372">
        <w:rPr>
          <w:kern w:val="0"/>
        </w:rPr>
        <w:t xml:space="preserve"> о порядке расчета  и предоставления иных межбюджетных трансфертов  на поддержку мер по обеспечению сбалансированности бюджетов поселений Дивеевского муниципального района  согласно приложению № 10.</w:t>
      </w:r>
    </w:p>
    <w:p w:rsidR="00B44382" w:rsidRPr="0056137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Утвердить объем межбюджетных трансфертов нижестоящим бюджетам: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30 551 </w:t>
      </w:r>
      <w:proofErr w:type="gramStart"/>
      <w:r>
        <w:rPr>
          <w:rFonts w:ascii="Times New Roman" w:hAnsi="Times New Roman" w:cs="Times New Roman"/>
          <w:sz w:val="24"/>
          <w:szCs w:val="24"/>
        </w:rPr>
        <w:t>585</w:t>
      </w:r>
      <w:r w:rsidRPr="00D92F2B">
        <w:rPr>
          <w:rFonts w:ascii="Times New Roman" w:hAnsi="Times New Roman" w:cs="Times New Roman"/>
          <w:sz w:val="24"/>
          <w:szCs w:val="24"/>
        </w:rPr>
        <w:t xml:space="preserve">  рублей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</w:t>
      </w:r>
      <w:r w:rsidRPr="00D92F2B"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26 898 745</w:t>
      </w:r>
      <w:r w:rsidRPr="00D92F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2F2B">
        <w:rPr>
          <w:rFonts w:ascii="Times New Roman" w:hAnsi="Times New Roman" w:cs="Times New Roman"/>
          <w:sz w:val="24"/>
          <w:szCs w:val="24"/>
        </w:rPr>
        <w:t>рублей ;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</w:t>
      </w:r>
      <w:r w:rsidRPr="006353AB">
        <w:t xml:space="preserve"> </w:t>
      </w:r>
      <w:r w:rsidRPr="006353AB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27 743 145</w:t>
      </w:r>
      <w:r w:rsidRPr="006353AB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D92F2B">
        <w:rPr>
          <w:rFonts w:ascii="Times New Roman" w:hAnsi="Times New Roman" w:cs="Times New Roman"/>
          <w:sz w:val="24"/>
          <w:szCs w:val="24"/>
        </w:rPr>
        <w:t>.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92F2B">
        <w:rPr>
          <w:rFonts w:ascii="Times New Roman" w:hAnsi="Times New Roman" w:cs="Times New Roman"/>
          <w:sz w:val="24"/>
          <w:szCs w:val="24"/>
        </w:rPr>
        <w:t xml:space="preserve">Утвердить </w:t>
      </w:r>
      <w:proofErr w:type="gramStart"/>
      <w:r w:rsidRPr="00D92F2B">
        <w:rPr>
          <w:rFonts w:ascii="Times New Roman" w:hAnsi="Times New Roman" w:cs="Times New Roman"/>
          <w:sz w:val="24"/>
          <w:szCs w:val="24"/>
        </w:rPr>
        <w:t>распределение  межбюджетных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 трансфертов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20 и </w:t>
      </w:r>
      <w:r w:rsidRPr="00D92F2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годов согласно приложению №11.</w:t>
      </w:r>
    </w:p>
    <w:p w:rsidR="00B44382" w:rsidRPr="00D92F2B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B44382" w:rsidRPr="00BF5FC6" w:rsidRDefault="00B44382" w:rsidP="00B44382">
      <w:pPr>
        <w:spacing w:after="0"/>
        <w:ind w:firstLine="709"/>
        <w:jc w:val="both"/>
      </w:pPr>
      <w:r w:rsidRPr="00BF5FC6">
        <w:t>Установить, ч</w:t>
      </w:r>
      <w:r>
        <w:t>то субсидии юридическим лицам (</w:t>
      </w:r>
      <w:r w:rsidRPr="00BF5FC6">
        <w:t xml:space="preserve">за исключением субсидий муниципальным учреждениям), индивидуальным предпринимателям и физическим лицам- производителям товаров, работ и услуг, </w:t>
      </w:r>
      <w:proofErr w:type="gramStart"/>
      <w:r w:rsidRPr="00BF5FC6">
        <w:t>предусмотренные</w:t>
      </w:r>
      <w:r w:rsidRPr="0029215B">
        <w:rPr>
          <w:sz w:val="28"/>
          <w:szCs w:val="28"/>
        </w:rPr>
        <w:t xml:space="preserve"> </w:t>
      </w:r>
      <w:r w:rsidRPr="00BF5FC6">
        <w:t xml:space="preserve"> настоящим</w:t>
      </w:r>
      <w:proofErr w:type="gramEnd"/>
      <w:r w:rsidRPr="00BF5FC6">
        <w:t xml:space="preserve"> </w:t>
      </w:r>
      <w:r>
        <w:t>р</w:t>
      </w:r>
      <w:r w:rsidRPr="00BF5FC6">
        <w:t>ешением,</w:t>
      </w:r>
      <w:r w:rsidRPr="0029215B">
        <w:rPr>
          <w:sz w:val="28"/>
          <w:szCs w:val="28"/>
        </w:rPr>
        <w:t xml:space="preserve"> </w:t>
      </w:r>
      <w:r w:rsidRPr="0029215B">
        <w:t xml:space="preserve">предоставляются в целях возмещения затрат или недополученных доходов </w:t>
      </w:r>
      <w:r>
        <w:t xml:space="preserve">и (или ) финансового обеспечения (возмещении) затрат  </w:t>
      </w:r>
      <w:r w:rsidRPr="0029215B">
        <w:t>в порядке</w:t>
      </w:r>
      <w:r>
        <w:t>,</w:t>
      </w:r>
      <w:r w:rsidRPr="00BF5FC6">
        <w:t xml:space="preserve"> установленном </w:t>
      </w:r>
      <w:r>
        <w:t>а</w:t>
      </w:r>
      <w:r w:rsidRPr="00BF5FC6">
        <w:t>дминистрацией Дивеевского</w:t>
      </w:r>
      <w:r w:rsidRPr="008771E0">
        <w:t xml:space="preserve"> </w:t>
      </w:r>
      <w:r>
        <w:t>муниципального</w:t>
      </w:r>
      <w:r w:rsidRPr="00BF5FC6">
        <w:t xml:space="preserve"> района, в следующих случаях:</w:t>
      </w:r>
    </w:p>
    <w:p w:rsidR="00B44382" w:rsidRPr="00243362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3362">
        <w:rPr>
          <w:rFonts w:ascii="Times New Roman" w:hAnsi="Times New Roman" w:cs="Times New Roman"/>
          <w:sz w:val="24"/>
          <w:szCs w:val="24"/>
        </w:rPr>
        <w:t xml:space="preserve">на капитальный </w:t>
      </w:r>
      <w:proofErr w:type="gramStart"/>
      <w:r w:rsidRPr="00243362">
        <w:rPr>
          <w:rFonts w:ascii="Times New Roman" w:hAnsi="Times New Roman" w:cs="Times New Roman"/>
          <w:sz w:val="24"/>
          <w:szCs w:val="24"/>
        </w:rPr>
        <w:t>ремонт  муниципального</w:t>
      </w:r>
      <w:proofErr w:type="gramEnd"/>
      <w:r w:rsidRPr="00243362">
        <w:rPr>
          <w:rFonts w:ascii="Times New Roman" w:hAnsi="Times New Roman" w:cs="Times New Roman"/>
          <w:sz w:val="24"/>
          <w:szCs w:val="24"/>
        </w:rPr>
        <w:t xml:space="preserve"> жилищного фонда</w:t>
      </w:r>
      <w:r>
        <w:rPr>
          <w:rFonts w:ascii="Times New Roman" w:hAnsi="Times New Roman" w:cs="Times New Roman"/>
          <w:sz w:val="24"/>
          <w:szCs w:val="24"/>
        </w:rPr>
        <w:t>, в том числе в виде взноса в некоммерческую организацию «Фонд капитального ремонта  многоквартирных домов, расположенных на территории Нижегородской области»</w:t>
      </w:r>
      <w:r w:rsidRPr="00243362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оказание  государственной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>поддержк</w:t>
      </w:r>
      <w:r>
        <w:rPr>
          <w:rFonts w:ascii="Times New Roman" w:hAnsi="Times New Roman" w:cs="Times New Roman"/>
          <w:sz w:val="24"/>
          <w:szCs w:val="24"/>
        </w:rPr>
        <w:t>и сельскохозяйственного производства</w:t>
      </w:r>
      <w:r w:rsidRPr="00BF5FC6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обеспечение  образовательного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процесса в негосударственных образовательных учреждениях;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 на оказание финансовой </w:t>
      </w:r>
      <w:r>
        <w:rPr>
          <w:rFonts w:ascii="Times New Roman" w:hAnsi="Times New Roman" w:cs="Times New Roman"/>
          <w:sz w:val="24"/>
          <w:szCs w:val="24"/>
        </w:rPr>
        <w:t>поддержки</w:t>
      </w:r>
      <w:r w:rsidRPr="00BF5FC6">
        <w:rPr>
          <w:rFonts w:ascii="Times New Roman" w:hAnsi="Times New Roman" w:cs="Times New Roman"/>
          <w:sz w:val="24"/>
          <w:szCs w:val="24"/>
        </w:rPr>
        <w:t xml:space="preserve"> в области жилищного и коммунального хозяйства предприятиям жилищно-коммунального хозяйства Дивеевского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44382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sz w:val="24"/>
          <w:szCs w:val="24"/>
        </w:rPr>
        <w:t>на  оказание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 финансовой поддержки субъектов  малого и среднего предпринимательства Дивеевского</w:t>
      </w:r>
      <w:r w:rsidRPr="00877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left="71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CC8">
        <w:rPr>
          <w:rFonts w:ascii="Times New Roman" w:hAnsi="Times New Roman" w:cs="Times New Roman"/>
          <w:b/>
          <w:sz w:val="24"/>
          <w:szCs w:val="24"/>
        </w:rPr>
        <w:t>Статья 18</w:t>
      </w:r>
    </w:p>
    <w:p w:rsidR="00B44382" w:rsidRPr="00F45CC8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</w:t>
      </w:r>
      <w:r w:rsidRPr="00F45CC8">
        <w:rPr>
          <w:rFonts w:ascii="Times New Roman" w:hAnsi="Times New Roman" w:cs="Times New Roman"/>
          <w:sz w:val="24"/>
          <w:szCs w:val="24"/>
        </w:rPr>
        <w:tab/>
        <w:t>на реализацию общественно полезных (социальных) проектов (программ)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CC8">
        <w:rPr>
          <w:rFonts w:ascii="Times New Roman" w:hAnsi="Times New Roman" w:cs="Times New Roman"/>
          <w:sz w:val="24"/>
          <w:szCs w:val="24"/>
        </w:rPr>
        <w:t>социально ориентированным некоммерческим организациям Дивеевского муниципального района</w:t>
      </w:r>
    </w:p>
    <w:p w:rsidR="00B44382" w:rsidRDefault="00B44382" w:rsidP="001B04B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900FF4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FF4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FF4">
        <w:rPr>
          <w:rFonts w:ascii="Times New Roman" w:hAnsi="Times New Roman" w:cs="Times New Roman"/>
          <w:sz w:val="24"/>
          <w:szCs w:val="24"/>
        </w:rPr>
        <w:lastRenderedPageBreak/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r>
        <w:rPr>
          <w:rFonts w:ascii="Times New Roman" w:hAnsi="Times New Roman" w:cs="Times New Roman"/>
          <w:sz w:val="24"/>
          <w:szCs w:val="24"/>
        </w:rPr>
        <w:t xml:space="preserve">Дивеевского муниципального района </w:t>
      </w:r>
      <w:r w:rsidRPr="00900FF4">
        <w:rPr>
          <w:rFonts w:ascii="Times New Roman" w:hAnsi="Times New Roman" w:cs="Times New Roman"/>
          <w:sz w:val="24"/>
          <w:szCs w:val="24"/>
        </w:rPr>
        <w:t xml:space="preserve">и размеров окладов денежного содержания муниципальных служащих </w:t>
      </w:r>
      <w:r>
        <w:rPr>
          <w:rFonts w:ascii="Times New Roman" w:hAnsi="Times New Roman" w:cs="Times New Roman"/>
          <w:sz w:val="24"/>
          <w:szCs w:val="24"/>
        </w:rPr>
        <w:t>Дивеевского муниципального района</w:t>
      </w:r>
      <w:r w:rsidRPr="00900FF4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900FF4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00FF4">
        <w:rPr>
          <w:rFonts w:ascii="Times New Roman" w:hAnsi="Times New Roman" w:cs="Times New Roman"/>
          <w:sz w:val="24"/>
          <w:szCs w:val="24"/>
        </w:rPr>
        <w:t xml:space="preserve"> года равным 1,04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00FF4"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462A">
        <w:rPr>
          <w:rFonts w:ascii="Times New Roman" w:hAnsi="Times New Roman" w:cs="Times New Roman"/>
          <w:sz w:val="24"/>
          <w:szCs w:val="24"/>
        </w:rPr>
        <w:t>1.Установить предельный объем муниципального долга Дивеевского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19462A">
        <w:rPr>
          <w:rFonts w:ascii="Times New Roman" w:hAnsi="Times New Roman" w:cs="Times New Roman"/>
          <w:sz w:val="24"/>
          <w:szCs w:val="24"/>
        </w:rPr>
        <w:t xml:space="preserve"> </w:t>
      </w:r>
      <w:r w:rsidRPr="00F7684C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7684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18 324 </w:t>
      </w:r>
      <w:proofErr w:type="gramStart"/>
      <w:r>
        <w:rPr>
          <w:rFonts w:ascii="Times New Roman" w:hAnsi="Times New Roman" w:cs="Times New Roman"/>
          <w:sz w:val="24"/>
          <w:szCs w:val="24"/>
        </w:rPr>
        <w:t>804</w:t>
      </w:r>
      <w:r w:rsidRPr="00F7684C">
        <w:rPr>
          <w:rFonts w:ascii="Times New Roman" w:hAnsi="Times New Roman" w:cs="Times New Roman"/>
          <w:sz w:val="24"/>
          <w:szCs w:val="24"/>
        </w:rPr>
        <w:t xml:space="preserve"> 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на 2020 год </w:t>
      </w:r>
      <w:r w:rsidRPr="00101AE0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18 254 756 рублей;</w:t>
      </w:r>
    </w:p>
    <w:p w:rsidR="00B44382" w:rsidRPr="0019462A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F7684C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7684C">
        <w:rPr>
          <w:rFonts w:ascii="Times New Roman" w:hAnsi="Times New Roman" w:cs="Times New Roman"/>
          <w:sz w:val="24"/>
          <w:szCs w:val="24"/>
        </w:rPr>
        <w:t xml:space="preserve"> год</w:t>
      </w:r>
      <w:r w:rsidRPr="00101AE0">
        <w:t xml:space="preserve"> </w:t>
      </w:r>
      <w:r w:rsidRPr="00101AE0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sz w:val="24"/>
          <w:szCs w:val="24"/>
        </w:rPr>
        <w:t xml:space="preserve"> 16 859 296</w:t>
      </w:r>
      <w:r w:rsidRPr="00F7684C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19462A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462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62A">
        <w:rPr>
          <w:rFonts w:ascii="Times New Roman" w:hAnsi="Times New Roman" w:cs="Times New Roman"/>
          <w:sz w:val="24"/>
          <w:szCs w:val="24"/>
        </w:rPr>
        <w:t>Установить  верхний</w:t>
      </w:r>
      <w:proofErr w:type="gramEnd"/>
      <w:r w:rsidRPr="0019462A">
        <w:rPr>
          <w:rFonts w:ascii="Times New Roman" w:hAnsi="Times New Roman" w:cs="Times New Roman"/>
          <w:sz w:val="24"/>
          <w:szCs w:val="24"/>
        </w:rPr>
        <w:t xml:space="preserve"> предел  муниципального долга Дивеевского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19462A">
        <w:rPr>
          <w:rFonts w:ascii="Times New Roman" w:hAnsi="Times New Roman" w:cs="Times New Roman"/>
          <w:sz w:val="24"/>
          <w:szCs w:val="24"/>
        </w:rPr>
        <w:t xml:space="preserve">  на 01 января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462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9462A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19462A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19462A">
        <w:rPr>
          <w:rFonts w:ascii="Times New Roman" w:hAnsi="Times New Roman" w:cs="Times New Roman"/>
          <w:sz w:val="24"/>
          <w:szCs w:val="24"/>
        </w:rPr>
        <w:t xml:space="preserve"> 01 января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462A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Pr="0019462A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B2B4E">
        <w:t xml:space="preserve"> </w:t>
      </w:r>
      <w:r w:rsidRPr="000B2B4E">
        <w:rPr>
          <w:rFonts w:ascii="Times New Roman" w:hAnsi="Times New Roman" w:cs="Times New Roman"/>
          <w:sz w:val="24"/>
          <w:szCs w:val="24"/>
        </w:rPr>
        <w:t>на 01 янва</w:t>
      </w:r>
      <w:r>
        <w:rPr>
          <w:rFonts w:ascii="Times New Roman" w:hAnsi="Times New Roman" w:cs="Times New Roman"/>
          <w:sz w:val="24"/>
          <w:szCs w:val="24"/>
        </w:rPr>
        <w:t>ря 2021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2B4E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0B2B4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0B2B4E">
        <w:rPr>
          <w:rFonts w:ascii="Times New Roman" w:hAnsi="Times New Roman" w:cs="Times New Roman"/>
          <w:sz w:val="24"/>
          <w:szCs w:val="24"/>
        </w:rPr>
        <w:t xml:space="preserve"> 01 января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B2B4E">
        <w:rPr>
          <w:rFonts w:ascii="Times New Roman" w:hAnsi="Times New Roman" w:cs="Times New Roman"/>
          <w:sz w:val="24"/>
          <w:szCs w:val="24"/>
        </w:rPr>
        <w:t>на 01 января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2B4E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0B2B4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0B2B4E">
        <w:rPr>
          <w:rFonts w:ascii="Times New Roman" w:hAnsi="Times New Roman" w:cs="Times New Roman"/>
          <w:sz w:val="24"/>
          <w:szCs w:val="24"/>
        </w:rPr>
        <w:t xml:space="preserve"> 01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Утвердить Программу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внутренних</w:t>
      </w:r>
      <w:r w:rsidRPr="00BF5FC6">
        <w:rPr>
          <w:rFonts w:ascii="Times New Roman" w:hAnsi="Times New Roman" w:cs="Times New Roman"/>
          <w:sz w:val="24"/>
          <w:szCs w:val="24"/>
        </w:rPr>
        <w:t xml:space="preserve"> заимствований Дивеевского</w:t>
      </w:r>
      <w:r w:rsidRPr="00877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 и структуру муниципального долга Дивеевского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 2019 год </w:t>
      </w:r>
      <w:r w:rsidRPr="00BF5FC6">
        <w:rPr>
          <w:rFonts w:ascii="Times New Roman" w:hAnsi="Times New Roman" w:cs="Times New Roman"/>
          <w:sz w:val="24"/>
          <w:szCs w:val="24"/>
        </w:rPr>
        <w:t>согласно приложению 1</w:t>
      </w:r>
      <w:r>
        <w:rPr>
          <w:rFonts w:ascii="Times New Roman" w:hAnsi="Times New Roman" w:cs="Times New Roman"/>
          <w:sz w:val="24"/>
          <w:szCs w:val="24"/>
        </w:rPr>
        <w:t>2;</w:t>
      </w:r>
    </w:p>
    <w:p w:rsidR="00B44382" w:rsidRPr="005E7D02" w:rsidRDefault="00B44382" w:rsidP="00B44382">
      <w:pPr>
        <w:pStyle w:val="ConsNormal"/>
        <w:ind w:firstLine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E7D02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на 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5E7D02">
        <w:rPr>
          <w:rFonts w:ascii="Times New Roman" w:hAnsi="Times New Roman" w:cs="Times New Roman"/>
          <w:bCs/>
          <w:sz w:val="24"/>
          <w:szCs w:val="24"/>
        </w:rPr>
        <w:t xml:space="preserve"> год согласно </w:t>
      </w:r>
      <w:proofErr w:type="gramStart"/>
      <w:r w:rsidRPr="005E7D02">
        <w:rPr>
          <w:rFonts w:ascii="Times New Roman" w:hAnsi="Times New Roman" w:cs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proofErr w:type="gramEnd"/>
      <w:r w:rsidRPr="005E7D02">
        <w:rPr>
          <w:rFonts w:ascii="Times New Roman" w:hAnsi="Times New Roman" w:cs="Times New Roman"/>
          <w:bCs/>
          <w:sz w:val="24"/>
          <w:szCs w:val="24"/>
        </w:rPr>
        <w:t>;</w:t>
      </w:r>
      <w:r w:rsidRPr="005E7D02">
        <w:t xml:space="preserve"> </w:t>
      </w:r>
    </w:p>
    <w:p w:rsidR="00B44382" w:rsidRPr="005E7D02" w:rsidRDefault="00B44382" w:rsidP="00B44382">
      <w:pPr>
        <w:pStyle w:val="ConsNormal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E7D02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на 20</w:t>
      </w:r>
      <w:r>
        <w:rPr>
          <w:rFonts w:ascii="Times New Roman" w:hAnsi="Times New Roman" w:cs="Times New Roman"/>
          <w:bCs/>
          <w:sz w:val="24"/>
          <w:szCs w:val="24"/>
        </w:rPr>
        <w:t>21</w:t>
      </w:r>
      <w:r w:rsidRPr="005E7D02">
        <w:rPr>
          <w:rFonts w:ascii="Times New Roman" w:hAnsi="Times New Roman" w:cs="Times New Roman"/>
          <w:bCs/>
          <w:sz w:val="24"/>
          <w:szCs w:val="24"/>
        </w:rPr>
        <w:t xml:space="preserve"> год согласно </w:t>
      </w:r>
      <w:proofErr w:type="gramStart"/>
      <w:r w:rsidRPr="005E7D02">
        <w:rPr>
          <w:rFonts w:ascii="Times New Roman" w:hAnsi="Times New Roman" w:cs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44382" w:rsidRDefault="00B44382" w:rsidP="00B44382">
      <w:pPr>
        <w:pStyle w:val="ConsNormal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</w:p>
    <w:p w:rsidR="00B44382" w:rsidRPr="00E672A9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2A9">
        <w:rPr>
          <w:rFonts w:ascii="Times New Roman" w:hAnsi="Times New Roman" w:cs="Times New Roman"/>
          <w:bCs/>
          <w:sz w:val="24"/>
          <w:szCs w:val="24"/>
        </w:rPr>
        <w:t>1. Настоящее решение вступает в силу с 1 января 2019 года.</w:t>
      </w:r>
    </w:p>
    <w:p w:rsidR="00B44382" w:rsidRPr="00E672A9" w:rsidRDefault="00B44382" w:rsidP="00B44382">
      <w:pPr>
        <w:spacing w:after="0"/>
        <w:ind w:firstLine="540"/>
        <w:jc w:val="both"/>
      </w:pPr>
      <w:r w:rsidRPr="009A2594">
        <w:t>2. Настоящее решение подлежит обнародованию в порядке, предусмотренном частью 7 статьи 37 Устава Дивеевского муниципального</w:t>
      </w:r>
      <w:r>
        <w:t xml:space="preserve"> района Нижегородской области </w:t>
      </w:r>
      <w:proofErr w:type="gramStart"/>
      <w:r>
        <w:t xml:space="preserve">и </w:t>
      </w:r>
      <w:r w:rsidRPr="00E672A9">
        <w:t xml:space="preserve"> размещению</w:t>
      </w:r>
      <w:proofErr w:type="gramEnd"/>
      <w:r w:rsidRPr="00E672A9">
        <w:t xml:space="preserve"> на официальном сайте администрации Дивеевского муниципально</w:t>
      </w:r>
      <w:r>
        <w:t>го района Нижегородской области в сети Интернет.</w:t>
      </w:r>
    </w:p>
    <w:p w:rsidR="00B44382" w:rsidRPr="009A2594" w:rsidRDefault="00B44382" w:rsidP="00B44382">
      <w:pPr>
        <w:spacing w:after="0"/>
        <w:ind w:firstLine="540"/>
        <w:jc w:val="both"/>
        <w:rPr>
          <w:bCs/>
        </w:rPr>
      </w:pPr>
      <w:r w:rsidRPr="009A2594">
        <w:rPr>
          <w:bCs/>
        </w:rPr>
        <w:t xml:space="preserve">3. Контроль за исполнением настоящего решения возложить на </w:t>
      </w:r>
      <w:r w:rsidRPr="009A2594">
        <w:t>постоянную комиссию Земского собрания Дивеевского муниципального района Нижегородской области по бюджетной, финансовой и налоговой политике.</w:t>
      </w:r>
    </w:p>
    <w:p w:rsidR="00B44382" w:rsidRPr="009A2594" w:rsidRDefault="00B44382" w:rsidP="00B44382">
      <w:pPr>
        <w:pStyle w:val="ConsNormal"/>
        <w:ind w:firstLine="737"/>
        <w:rPr>
          <w:rFonts w:ascii="Times New Roman" w:hAnsi="Times New Roman" w:cs="Times New Roman"/>
          <w:bCs/>
          <w:sz w:val="24"/>
          <w:szCs w:val="24"/>
        </w:rPr>
      </w:pPr>
    </w:p>
    <w:p w:rsidR="00B44382" w:rsidRPr="00E672A9" w:rsidRDefault="00B44382" w:rsidP="00B44382">
      <w:pPr>
        <w:pStyle w:val="ConsNormal"/>
        <w:ind w:firstLine="737"/>
        <w:rPr>
          <w:rFonts w:ascii="Times New Roman" w:hAnsi="Times New Roman" w:cs="Times New Roman"/>
          <w:bCs/>
          <w:sz w:val="24"/>
          <w:szCs w:val="24"/>
        </w:rPr>
      </w:pPr>
    </w:p>
    <w:p w:rsidR="00B44382" w:rsidRPr="00E672A9" w:rsidRDefault="00B44382" w:rsidP="00B44382">
      <w:pPr>
        <w:pStyle w:val="ConsPlusNormal"/>
        <w:ind w:firstLine="0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B44382" w:rsidRPr="00E672A9" w:rsidRDefault="00B44382" w:rsidP="00B4438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672A9">
        <w:rPr>
          <w:rFonts w:ascii="Times New Roman" w:hAnsi="Times New Roman" w:cs="Times New Roman"/>
          <w:sz w:val="24"/>
          <w:szCs w:val="24"/>
        </w:rPr>
        <w:t>Глава местного самоуправления                            Председатель Земского собрания</w:t>
      </w:r>
    </w:p>
    <w:p w:rsidR="00B44382" w:rsidRPr="00E672A9" w:rsidRDefault="00B44382" w:rsidP="00B44382">
      <w:pPr>
        <w:pStyle w:val="ConsNormal"/>
        <w:ind w:left="109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72A9">
        <w:rPr>
          <w:rFonts w:ascii="Times New Roman" w:hAnsi="Times New Roman" w:cs="Times New Roman"/>
          <w:sz w:val="24"/>
          <w:szCs w:val="24"/>
        </w:rPr>
        <w:t xml:space="preserve">             Д.В. </w:t>
      </w:r>
      <w:proofErr w:type="spellStart"/>
      <w:r w:rsidRPr="00E672A9">
        <w:rPr>
          <w:rFonts w:ascii="Times New Roman" w:hAnsi="Times New Roman" w:cs="Times New Roman"/>
          <w:sz w:val="24"/>
          <w:szCs w:val="24"/>
        </w:rPr>
        <w:t>Дрейбанд</w:t>
      </w:r>
      <w:proofErr w:type="spellEnd"/>
      <w:r w:rsidRPr="00E672A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E672A9">
        <w:rPr>
          <w:rFonts w:ascii="Times New Roman" w:hAnsi="Times New Roman" w:cs="Times New Roman"/>
          <w:sz w:val="24"/>
          <w:szCs w:val="24"/>
        </w:rPr>
        <w:t xml:space="preserve"> А.В. Костин</w:t>
      </w:r>
    </w:p>
    <w:p w:rsidR="00DB0310" w:rsidRDefault="00DB0310"/>
    <w:sectPr w:rsidR="00DB0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82"/>
    <w:rsid w:val="00137E14"/>
    <w:rsid w:val="001B04B7"/>
    <w:rsid w:val="00235B76"/>
    <w:rsid w:val="0042396A"/>
    <w:rsid w:val="00456C45"/>
    <w:rsid w:val="00531D56"/>
    <w:rsid w:val="00835F80"/>
    <w:rsid w:val="00841977"/>
    <w:rsid w:val="00B2590C"/>
    <w:rsid w:val="00B44382"/>
    <w:rsid w:val="00BD090B"/>
    <w:rsid w:val="00CF4520"/>
    <w:rsid w:val="00DB0310"/>
    <w:rsid w:val="00E6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907AD-98CB-46B6-9C6A-B3FE82A1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38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4382"/>
    <w:pPr>
      <w:keepNext/>
      <w:jc w:val="right"/>
      <w:outlineLvl w:val="0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B4438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4382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44382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Eiiey">
    <w:name w:val="Eiiey"/>
    <w:basedOn w:val="a"/>
    <w:rsid w:val="00B4438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B4438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4438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438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43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ate"/>
    <w:basedOn w:val="a"/>
    <w:next w:val="a"/>
    <w:link w:val="a4"/>
    <w:rsid w:val="00CF4520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4">
    <w:name w:val="Дата Знак"/>
    <w:basedOn w:val="a0"/>
    <w:link w:val="a3"/>
    <w:rsid w:val="00CF4520"/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2975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2020-04-09T06:44:00Z</dcterms:created>
  <dcterms:modified xsi:type="dcterms:W3CDTF">2020-04-09T12:10:00Z</dcterms:modified>
</cp:coreProperties>
</file>